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024" w:rsidRPr="00FB7024" w:rsidRDefault="00FB7024" w:rsidP="00FB7024">
      <w:pPr>
        <w:keepNext/>
        <w:keepLines/>
        <w:spacing w:before="200" w:after="0"/>
        <w:outlineLvl w:val="2"/>
        <w:rPr>
          <w:rFonts w:eastAsiaTheme="majorEastAsia" w:cstheme="majorBidi"/>
          <w:b/>
          <w:bCs/>
          <w:sz w:val="24"/>
          <w:u w:val="single"/>
        </w:rPr>
      </w:pPr>
      <w:r w:rsidRPr="00FB7024">
        <w:rPr>
          <w:rFonts w:eastAsiaTheme="majorEastAsia" w:cstheme="majorBidi"/>
          <w:b/>
          <w:bCs/>
          <w:sz w:val="24"/>
          <w:u w:val="single"/>
        </w:rPr>
        <w:t>Individuální vzdělávání</w:t>
      </w:r>
      <w:bookmarkStart w:id="0" w:name="_GoBack"/>
      <w:bookmarkEnd w:id="0"/>
    </w:p>
    <w:p w:rsidR="00FB7024" w:rsidRPr="00FB7024" w:rsidRDefault="00FB7024" w:rsidP="00FB7024">
      <w:pPr>
        <w:spacing w:after="0" w:line="240" w:lineRule="auto"/>
        <w:rPr>
          <w:sz w:val="24"/>
          <w:szCs w:val="24"/>
        </w:rPr>
      </w:pPr>
      <w:r w:rsidRPr="00FB7024">
        <w:rPr>
          <w:sz w:val="24"/>
          <w:szCs w:val="24"/>
        </w:rPr>
        <w:t xml:space="preserve">Zákonný zástupce má právo na možnost volby individuálního vzdělávání svého dítěte, které se týká pouze povinného ročníku předškolního vzdělávání. Individuální vzdělávání probíhá tak, že dítě do MŠ nedochází a vzdělává se individuálně, např. v domácím prostředí. </w:t>
      </w:r>
    </w:p>
    <w:p w:rsidR="00FB7024" w:rsidRPr="00FB7024" w:rsidRDefault="00FB7024" w:rsidP="00FB7024">
      <w:pPr>
        <w:spacing w:after="0" w:line="240" w:lineRule="auto"/>
        <w:jc w:val="both"/>
        <w:rPr>
          <w:sz w:val="24"/>
          <w:szCs w:val="24"/>
        </w:rPr>
      </w:pPr>
      <w:r w:rsidRPr="00FB7024">
        <w:rPr>
          <w:sz w:val="24"/>
          <w:szCs w:val="24"/>
        </w:rPr>
        <w:t xml:space="preserve">Oznámení o zahájení individuálního vzdělávání dítěte je zákonný zástupce povinen učinit nejpozději 3 měsíce před začátkem školního roku, pokud bude dítě individuálně vzděláváno převážnou část školního roku, nebo po celý školní rok, v ostatních případech 1 měsíc přede dnem, kdy má být individuální vzdělávání dítěte zahájeno. </w:t>
      </w:r>
    </w:p>
    <w:p w:rsidR="00FB7024" w:rsidRPr="00FB7024" w:rsidRDefault="00FB7024" w:rsidP="00FB7024">
      <w:pPr>
        <w:spacing w:after="0" w:line="240" w:lineRule="auto"/>
        <w:jc w:val="both"/>
        <w:rPr>
          <w:sz w:val="24"/>
          <w:szCs w:val="24"/>
        </w:rPr>
      </w:pPr>
    </w:p>
    <w:p w:rsidR="00FB7024" w:rsidRPr="00FB7024" w:rsidRDefault="00FB7024" w:rsidP="00FB7024">
      <w:pPr>
        <w:spacing w:after="0" w:line="240" w:lineRule="auto"/>
        <w:jc w:val="both"/>
        <w:rPr>
          <w:sz w:val="24"/>
          <w:szCs w:val="24"/>
          <w:u w:val="single"/>
        </w:rPr>
      </w:pPr>
      <w:r w:rsidRPr="00FB7024">
        <w:rPr>
          <w:sz w:val="24"/>
          <w:szCs w:val="24"/>
          <w:u w:val="single"/>
        </w:rPr>
        <w:t xml:space="preserve">Oznámení musí obsahovat: </w:t>
      </w:r>
    </w:p>
    <w:p w:rsidR="00FB7024" w:rsidRPr="00FB7024" w:rsidRDefault="00FB7024" w:rsidP="00FB7024">
      <w:pPr>
        <w:numPr>
          <w:ilvl w:val="0"/>
          <w:numId w:val="1"/>
        </w:numPr>
        <w:spacing w:after="0" w:line="240" w:lineRule="auto"/>
        <w:contextualSpacing/>
        <w:jc w:val="both"/>
        <w:rPr>
          <w:sz w:val="24"/>
          <w:szCs w:val="24"/>
        </w:rPr>
      </w:pPr>
      <w:r w:rsidRPr="00FB7024">
        <w:rPr>
          <w:sz w:val="24"/>
          <w:szCs w:val="24"/>
        </w:rPr>
        <w:t>jméno, příjmení, rodné číslo, místo trvalého pobytu dítěte, v případě cizince místo pobytu dítěte</w:t>
      </w:r>
    </w:p>
    <w:p w:rsidR="00FB7024" w:rsidRPr="00FB7024" w:rsidRDefault="00FB7024" w:rsidP="00FB7024">
      <w:pPr>
        <w:numPr>
          <w:ilvl w:val="0"/>
          <w:numId w:val="1"/>
        </w:numPr>
        <w:spacing w:after="0" w:line="240" w:lineRule="auto"/>
        <w:contextualSpacing/>
        <w:jc w:val="both"/>
        <w:rPr>
          <w:sz w:val="24"/>
          <w:szCs w:val="24"/>
        </w:rPr>
      </w:pPr>
      <w:r w:rsidRPr="00FB7024">
        <w:rPr>
          <w:sz w:val="24"/>
          <w:szCs w:val="24"/>
        </w:rPr>
        <w:t>uvedení období, ve kterém má být dítě individuálně vzděláváno a důvody pro individuální vzdělávání</w:t>
      </w:r>
    </w:p>
    <w:p w:rsidR="00FB7024" w:rsidRPr="00FB7024" w:rsidRDefault="00FB7024" w:rsidP="00FB7024">
      <w:pPr>
        <w:spacing w:after="0" w:line="240" w:lineRule="auto"/>
        <w:jc w:val="both"/>
        <w:rPr>
          <w:sz w:val="24"/>
          <w:szCs w:val="24"/>
          <w:u w:val="single"/>
        </w:rPr>
      </w:pPr>
      <w:r w:rsidRPr="00FB7024">
        <w:rPr>
          <w:sz w:val="24"/>
          <w:szCs w:val="24"/>
          <w:u w:val="single"/>
        </w:rPr>
        <w:t>Ověření dosažených vzdělávacích výsledků dítěte s individuální formou vzdělávání:</w:t>
      </w:r>
    </w:p>
    <w:p w:rsidR="00FB7024" w:rsidRPr="00FB7024" w:rsidRDefault="00FB7024" w:rsidP="00FB7024">
      <w:pPr>
        <w:spacing w:after="0" w:line="240" w:lineRule="auto"/>
        <w:jc w:val="both"/>
        <w:rPr>
          <w:sz w:val="24"/>
          <w:szCs w:val="24"/>
        </w:rPr>
      </w:pPr>
      <w:r w:rsidRPr="00FB7024">
        <w:rPr>
          <w:sz w:val="24"/>
          <w:szCs w:val="24"/>
        </w:rPr>
        <w:t xml:space="preserve">Termín pro ověření znalostí dosažených výsledků vzdělávání dítěte je stanovený na první čtvrtek v měsíci prosinci daného školního roku, náhradní termín a konkrétní čas dohodne ředitelka písemně se zákonným zástupcem dítěte. </w:t>
      </w:r>
    </w:p>
    <w:p w:rsidR="00FB7024" w:rsidRPr="00FB7024" w:rsidRDefault="00FB7024" w:rsidP="00FB7024">
      <w:pPr>
        <w:spacing w:after="0" w:line="240" w:lineRule="auto"/>
        <w:jc w:val="both"/>
        <w:rPr>
          <w:sz w:val="24"/>
          <w:szCs w:val="24"/>
          <w:u w:val="single"/>
        </w:rPr>
      </w:pPr>
      <w:r w:rsidRPr="00FB7024">
        <w:rPr>
          <w:sz w:val="24"/>
          <w:szCs w:val="24"/>
          <w:u w:val="single"/>
        </w:rPr>
        <w:t>Způsob ověření vzdělávacích výsledků:</w:t>
      </w:r>
    </w:p>
    <w:p w:rsidR="00FB7024" w:rsidRPr="00FB7024" w:rsidRDefault="00FB7024" w:rsidP="00FB7024">
      <w:pPr>
        <w:spacing w:after="0" w:line="240" w:lineRule="auto"/>
        <w:jc w:val="both"/>
        <w:rPr>
          <w:sz w:val="24"/>
          <w:szCs w:val="24"/>
        </w:rPr>
      </w:pPr>
      <w:r w:rsidRPr="00FB7024">
        <w:rPr>
          <w:sz w:val="24"/>
          <w:szCs w:val="24"/>
        </w:rPr>
        <w:t xml:space="preserve">Zákonný zástupce se dostaví s dítětem (které je přihlášeno v MŠ </w:t>
      </w:r>
      <w:proofErr w:type="spellStart"/>
      <w:r w:rsidRPr="00FB7024">
        <w:rPr>
          <w:sz w:val="24"/>
          <w:szCs w:val="24"/>
        </w:rPr>
        <w:t>BuB</w:t>
      </w:r>
      <w:proofErr w:type="spellEnd"/>
      <w:r w:rsidRPr="00FB7024">
        <w:rPr>
          <w:sz w:val="24"/>
          <w:szCs w:val="24"/>
        </w:rPr>
        <w:t xml:space="preserve"> a vzděláváno individuálně) do MŠ </w:t>
      </w:r>
      <w:proofErr w:type="spellStart"/>
      <w:r w:rsidRPr="00FB7024">
        <w:rPr>
          <w:sz w:val="24"/>
          <w:szCs w:val="24"/>
        </w:rPr>
        <w:t>BuB</w:t>
      </w:r>
      <w:proofErr w:type="spellEnd"/>
      <w:r w:rsidRPr="00FB7024">
        <w:rPr>
          <w:sz w:val="24"/>
          <w:szCs w:val="24"/>
        </w:rPr>
        <w:t xml:space="preserve">, přinesou sebou přezůvky pro dítě, dokumenty k ověření vzdělávacích výsledků dítěte (pracovní listy, kresby apod.). Zákonný zástupce bude přítomen jako doprovod, bude se jednat o zapojení dítěte do běžného režimu dne ve třídě předškolních dětí, do společných činností a úkolů. Zákonný zástupce bude informován o zjištěných výsledcích. </w:t>
      </w:r>
    </w:p>
    <w:p w:rsidR="00FB7024" w:rsidRPr="00FB7024" w:rsidRDefault="00FB7024" w:rsidP="00FB7024">
      <w:pPr>
        <w:spacing w:after="0" w:line="240" w:lineRule="auto"/>
        <w:jc w:val="both"/>
        <w:rPr>
          <w:sz w:val="24"/>
          <w:szCs w:val="24"/>
        </w:rPr>
      </w:pPr>
      <w:r w:rsidRPr="00FB7024">
        <w:rPr>
          <w:sz w:val="24"/>
          <w:szCs w:val="24"/>
        </w:rPr>
        <w:t xml:space="preserve">V případě závažných skutečností, které by bránily v dostavení se dítěte na termín ověření, je zákonný zástupce povinen telefonicky předem kontaktovat ředitelku MŠ a domluvit termín náhradní. </w:t>
      </w:r>
    </w:p>
    <w:p w:rsidR="00FB7024" w:rsidRPr="00FB7024" w:rsidRDefault="00FB7024" w:rsidP="00FB7024">
      <w:pPr>
        <w:spacing w:after="0" w:line="240" w:lineRule="auto"/>
        <w:jc w:val="both"/>
        <w:rPr>
          <w:sz w:val="24"/>
          <w:szCs w:val="24"/>
          <w:u w:val="single"/>
        </w:rPr>
      </w:pPr>
      <w:r w:rsidRPr="00FB7024">
        <w:rPr>
          <w:sz w:val="24"/>
          <w:szCs w:val="24"/>
          <w:u w:val="single"/>
        </w:rPr>
        <w:t>Ukončení individuálního vzdělávání</w:t>
      </w:r>
    </w:p>
    <w:p w:rsidR="003B388B" w:rsidRDefault="00FB7024" w:rsidP="00FB7024">
      <w:r w:rsidRPr="00FB7024">
        <w:rPr>
          <w:sz w:val="24"/>
          <w:szCs w:val="24"/>
        </w:rPr>
        <w:t>Pokud si zákonný zástupce nezajistí účast dítěte u ověření, ředitelka MŠ Boršice u Blatnice ukončí individuální vzdělávání dítěte. Odvolání proti rozhodnutí ředitelky MŠ o ukončení individuálního vzdělávání nemá odkladný účinek. Po ukončení individuálního vzdělávání nelze dítě opětovně individuálně vzdělávat.</w:t>
      </w:r>
    </w:p>
    <w:sectPr w:rsidR="003B38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F0896"/>
    <w:multiLevelType w:val="hybridMultilevel"/>
    <w:tmpl w:val="3BDE2F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024"/>
    <w:rsid w:val="003B388B"/>
    <w:rsid w:val="00FB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Pavlína Křižanová</dc:creator>
  <cp:lastModifiedBy>Mgr. Pavlína Křižanová</cp:lastModifiedBy>
  <cp:revision>1</cp:revision>
  <dcterms:created xsi:type="dcterms:W3CDTF">2022-04-08T10:55:00Z</dcterms:created>
  <dcterms:modified xsi:type="dcterms:W3CDTF">2022-04-08T10:56:00Z</dcterms:modified>
</cp:coreProperties>
</file>